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7" w:rsidRDefault="00F84577" w:rsidP="00F84577">
      <w:pPr>
        <w:pStyle w:val="Default"/>
      </w:pPr>
    </w:p>
    <w:p w:rsidR="00F84577" w:rsidRPr="00F84577" w:rsidRDefault="00F84577" w:rsidP="00F84577">
      <w:pPr>
        <w:pStyle w:val="Default"/>
        <w:rPr>
          <w:b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All persons planning to volunteer at Our Lady of Mercy School in any capacity must complete the below requirements of the </w:t>
      </w:r>
      <w:r w:rsidRPr="00F84577">
        <w:rPr>
          <w:b/>
          <w:sz w:val="22"/>
          <w:szCs w:val="22"/>
        </w:rPr>
        <w:t xml:space="preserve">Diocesan Child Protection Program. </w:t>
      </w:r>
    </w:p>
    <w:p w:rsidR="00F84577" w:rsidRPr="00F84577" w:rsidRDefault="00F84577" w:rsidP="00F84577">
      <w:pPr>
        <w:pStyle w:val="Default"/>
        <w:tabs>
          <w:tab w:val="left" w:pos="1080"/>
        </w:tabs>
        <w:rPr>
          <w:b/>
          <w:sz w:val="22"/>
          <w:szCs w:val="22"/>
        </w:rPr>
      </w:pPr>
      <w:r w:rsidRPr="00F84577">
        <w:rPr>
          <w:b/>
          <w:sz w:val="22"/>
          <w:szCs w:val="22"/>
        </w:rPr>
        <w:tab/>
      </w:r>
    </w:p>
    <w:p w:rsidR="00F84577" w:rsidRDefault="00F84577" w:rsidP="00F84577">
      <w:pPr>
        <w:pStyle w:val="Default"/>
      </w:pPr>
      <w:r>
        <w:rPr>
          <w:sz w:val="22"/>
          <w:szCs w:val="22"/>
        </w:rPr>
        <w:t xml:space="preserve">**All below requirements must be completed two weeks prior to beginning of volunteer activity. </w:t>
      </w:r>
      <w:r>
        <w:t xml:space="preserve"> </w:t>
      </w:r>
    </w:p>
    <w:p w:rsidR="00F84577" w:rsidRDefault="00F84577" w:rsidP="00F84577">
      <w:pPr>
        <w:pStyle w:val="Default"/>
        <w:spacing w:after="255"/>
        <w:rPr>
          <w:b/>
          <w:bCs/>
          <w:sz w:val="22"/>
          <w:szCs w:val="22"/>
        </w:rPr>
      </w:pP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EApps</w:t>
      </w:r>
      <w:proofErr w:type="spellEnd"/>
      <w:r>
        <w:rPr>
          <w:b/>
          <w:bCs/>
          <w:sz w:val="22"/>
          <w:szCs w:val="22"/>
        </w:rPr>
        <w:t xml:space="preserve"> Application </w:t>
      </w:r>
    </w:p>
    <w:p w:rsidR="00F84577" w:rsidRDefault="00F84577" w:rsidP="00F84577">
      <w:pPr>
        <w:pStyle w:val="Default"/>
        <w:tabs>
          <w:tab w:val="left" w:pos="4545"/>
        </w:tabs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Complete all parts with an asterisk (*) </w:t>
      </w:r>
      <w:r>
        <w:rPr>
          <w:sz w:val="22"/>
          <w:szCs w:val="22"/>
        </w:rPr>
        <w:tab/>
      </w:r>
      <w:bookmarkStart w:id="0" w:name="_GoBack"/>
      <w:bookmarkEnd w:id="0"/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A minimum of five-year residential history is required.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Reference Section – list the complete name, address &amp; phone number with area code.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Declarations section – applicant must initial each of the items. </w:t>
      </w:r>
    </w:p>
    <w:p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Selection Site – list other parishes or schools where the applicant may volunteer. </w:t>
      </w:r>
    </w:p>
    <w:p w:rsidR="00F84577" w:rsidRDefault="00F84577" w:rsidP="00F84577">
      <w:pPr>
        <w:pStyle w:val="Default"/>
        <w:rPr>
          <w:sz w:val="22"/>
          <w:szCs w:val="22"/>
        </w:rPr>
      </w:pPr>
    </w:p>
    <w:p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Code of Ethics </w:t>
      </w:r>
    </w:p>
    <w:p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Visit www.diobr.org </w:t>
      </w:r>
    </w:p>
    <w:p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On top of page, select “Ministries tab,” then “Administrative Services,” then “Child and Youth Protection”. </w:t>
      </w:r>
    </w:p>
    <w:p w:rsidR="00F84577" w:rsidRDefault="00F84577" w:rsidP="00F84577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- Near the bottom of the page, select “Code of Ethics” in the language that best applies to you. </w:t>
      </w:r>
    </w:p>
    <w:p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Read the “Code of Ethics” and sign sheet stating that the application abides by the guidelines listed therein. </w:t>
      </w:r>
    </w:p>
    <w:p w:rsidR="00F84577" w:rsidRDefault="00F84577" w:rsidP="00F84577">
      <w:pPr>
        <w:pStyle w:val="Default"/>
        <w:rPr>
          <w:sz w:val="22"/>
          <w:szCs w:val="22"/>
        </w:rPr>
      </w:pP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Safe and Sacred Online Test Site (Recognizing Child Abuse)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Visit www.diobr.org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On top of page, select “Ministries tab,” then “Administrative Services,” then “Child and Youth Protection”.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Near the bottom of the page, select “Safe and Sacred Online Training Center (Adults)”. </w:t>
      </w:r>
    </w:p>
    <w:p w:rsidR="00F84577" w:rsidRDefault="00F84577" w:rsidP="00F84577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- The applicant must create a username and password, register and complete all required fields. </w:t>
      </w:r>
    </w:p>
    <w:p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The applicant will be required to take a short quiz after reviewing the presentation content. </w:t>
      </w:r>
    </w:p>
    <w:p w:rsidR="00F84577" w:rsidRDefault="00F84577" w:rsidP="00F845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*Please send a copy to Ashley </w:t>
      </w:r>
      <w:proofErr w:type="spellStart"/>
      <w:r>
        <w:rPr>
          <w:sz w:val="21"/>
          <w:szCs w:val="21"/>
        </w:rPr>
        <w:t>Umberger</w:t>
      </w:r>
      <w:proofErr w:type="spellEnd"/>
      <w:r>
        <w:rPr>
          <w:sz w:val="21"/>
          <w:szCs w:val="21"/>
        </w:rPr>
        <w:t xml:space="preserve"> in the Main Office or via email aumberger@olomschool.org </w:t>
      </w:r>
    </w:p>
    <w:p w:rsidR="00F84577" w:rsidRDefault="00F84577" w:rsidP="00F84577">
      <w:pPr>
        <w:pStyle w:val="Default"/>
        <w:rPr>
          <w:sz w:val="21"/>
          <w:szCs w:val="21"/>
        </w:rPr>
      </w:pPr>
    </w:p>
    <w:p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Fingerprinting/Background </w:t>
      </w:r>
    </w:p>
    <w:p w:rsidR="002B02BB" w:rsidRDefault="002B02BB"/>
    <w:p w:rsidR="00F84577" w:rsidRDefault="00F84577" w:rsidP="00F84577">
      <w:pPr>
        <w:pStyle w:val="Default"/>
      </w:pPr>
    </w:p>
    <w:p w:rsidR="00F84577" w:rsidRDefault="00F84577" w:rsidP="00F84577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These forms must accompany applicant at State Police Headquarters. </w:t>
      </w:r>
    </w:p>
    <w:p w:rsidR="00F84577" w:rsidRDefault="00F84577" w:rsidP="00F84577">
      <w:pPr>
        <w:pStyle w:val="Default"/>
        <w:spacing w:after="56"/>
        <w:rPr>
          <w:sz w:val="22"/>
          <w:szCs w:val="22"/>
        </w:rPr>
      </w:pPr>
    </w:p>
    <w:p w:rsidR="00F84577" w:rsidRDefault="00F84577" w:rsidP="00F845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Please contact Ashley </w:t>
      </w:r>
      <w:proofErr w:type="spellStart"/>
      <w:r>
        <w:rPr>
          <w:sz w:val="22"/>
          <w:szCs w:val="22"/>
        </w:rPr>
        <w:t>Umberger</w:t>
      </w:r>
      <w:proofErr w:type="spellEnd"/>
      <w:r>
        <w:rPr>
          <w:sz w:val="22"/>
          <w:szCs w:val="22"/>
        </w:rPr>
        <w:t xml:space="preserve"> at aumberger@olomschool.org or at the office (225)924-1054 for the forms </w:t>
      </w:r>
    </w:p>
    <w:p w:rsidR="00F84577" w:rsidRDefault="00F84577" w:rsidP="00F84577">
      <w:r>
        <w:rPr>
          <w:i/>
          <w:iCs/>
        </w:rPr>
        <w:t xml:space="preserve">Applicant must turn in the </w:t>
      </w:r>
      <w:r>
        <w:rPr>
          <w:b/>
          <w:bCs/>
          <w:i/>
          <w:iCs/>
        </w:rPr>
        <w:t>EAPPS application</w:t>
      </w:r>
      <w:r>
        <w:rPr>
          <w:i/>
          <w:iCs/>
        </w:rPr>
        <w:t xml:space="preserve">, signed </w:t>
      </w:r>
      <w:r>
        <w:rPr>
          <w:b/>
          <w:bCs/>
          <w:i/>
          <w:iCs/>
        </w:rPr>
        <w:t xml:space="preserve">Code of Ethics </w:t>
      </w:r>
      <w:r>
        <w:rPr>
          <w:i/>
          <w:iCs/>
        </w:rPr>
        <w:t xml:space="preserve">form, </w:t>
      </w:r>
      <w:r>
        <w:rPr>
          <w:b/>
          <w:bCs/>
          <w:i/>
          <w:iCs/>
        </w:rPr>
        <w:t xml:space="preserve">Safe in Place </w:t>
      </w:r>
      <w:r>
        <w:rPr>
          <w:i/>
          <w:iCs/>
        </w:rPr>
        <w:t xml:space="preserve">certificate and </w:t>
      </w:r>
      <w:r>
        <w:rPr>
          <w:b/>
          <w:bCs/>
          <w:i/>
          <w:iCs/>
        </w:rPr>
        <w:t xml:space="preserve">Background check </w:t>
      </w:r>
      <w:r>
        <w:rPr>
          <w:i/>
          <w:iCs/>
        </w:rPr>
        <w:t xml:space="preserve">screening to Ashley </w:t>
      </w:r>
      <w:proofErr w:type="spellStart"/>
      <w:r>
        <w:rPr>
          <w:i/>
          <w:iCs/>
        </w:rPr>
        <w:t>Umberger</w:t>
      </w:r>
      <w:proofErr w:type="spellEnd"/>
      <w:r>
        <w:rPr>
          <w:i/>
          <w:iCs/>
        </w:rPr>
        <w:t xml:space="preserve"> in order for the process to begin.</w:t>
      </w:r>
    </w:p>
    <w:sectPr w:rsidR="00F84577" w:rsidSect="00F84577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3"/>
    <w:rsid w:val="002B02BB"/>
    <w:rsid w:val="00BF36A3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George and Susan</cp:lastModifiedBy>
  <cp:revision>1</cp:revision>
  <dcterms:created xsi:type="dcterms:W3CDTF">2017-07-17T19:23:00Z</dcterms:created>
  <dcterms:modified xsi:type="dcterms:W3CDTF">2017-07-18T23:05:00Z</dcterms:modified>
</cp:coreProperties>
</file>